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be690335d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RISHAUG ENTERPRISES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b9a9b34ee3474590"/>
      <w:footerReference xmlns:r="http://schemas.openxmlformats.org/officeDocument/2006/relationships" w:type="default" r:id="R683c44082619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9b34ee3474590" /><Relationship Type="http://schemas.openxmlformats.org/officeDocument/2006/relationships/footer" Target="/word/footer1.xml" Id="R683c440826194090" /></Relationships>
</file>