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23c4e73e3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CATOS BETONGSAGING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56e4a1b5c9b1444b"/>
      <w:footerReference xmlns:r="http://schemas.openxmlformats.org/officeDocument/2006/relationships" w:type="default" r:id="Rb7a4767b7c8c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4a1b5c9b1444b" /><Relationship Type="http://schemas.openxmlformats.org/officeDocument/2006/relationships/footer" Target="/word/footer1.xml" Id="Rb7a4767b7c8c4138" /></Relationships>
</file>