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1801e057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1124b919bfe243aa"/>
      <w:footerReference xmlns:r="http://schemas.openxmlformats.org/officeDocument/2006/relationships" w:type="default" r:id="R548ba355881f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b919bfe243aa" /><Relationship Type="http://schemas.openxmlformats.org/officeDocument/2006/relationships/footer" Target="/word/footer1.xml" Id="R548ba355881f4669" /></Relationships>
</file>