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ff59d97a0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AS</w:t>
      </w:r>
    </w:p>
    <w:sectPr>
      <w:headerReference xmlns:r="http://schemas.openxmlformats.org/officeDocument/2006/relationships" w:type="default" r:id="Rc5ab26a487d24850"/>
      <w:footerReference xmlns:r="http://schemas.openxmlformats.org/officeDocument/2006/relationships" w:type="default" r:id="R7c2fb7e846f6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b26a487d24850" /><Relationship Type="http://schemas.openxmlformats.org/officeDocument/2006/relationships/footer" Target="/word/footer1.xml" Id="R7c2fb7e846f64848" /></Relationships>
</file>