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0cfe518d0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016ba059842c2"/>
      <w:footerReference xmlns:r="http://schemas.openxmlformats.org/officeDocument/2006/relationships" w:type="default" r:id="Re2e9283bb0a0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HENG AS   ·   Org.nr 913 638 298   ·   Ryfylkevegen 1183   ·   4100 JØRPELAND   ·   oddgeirheng@yahoo.no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016ba059842c2" /><Relationship Type="http://schemas.openxmlformats.org/officeDocument/2006/relationships/footer" Target="/word/footer1.xml" Id="Re2e9283bb0a04708" /></Relationships>
</file>