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351c722f1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5258e9856fb94f7b"/>
      <w:footerReference xmlns:r="http://schemas.openxmlformats.org/officeDocument/2006/relationships" w:type="default" r:id="R30422b4220de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8e9856fb94f7b" /><Relationship Type="http://schemas.openxmlformats.org/officeDocument/2006/relationships/footer" Target="/word/footer1.xml" Id="R30422b4220de4531" /></Relationships>
</file>