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0140e06ad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DAL1 AS, org.nr 913 279 840,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DAL1 AS</w:t>
      </w:r>
    </w:p>
    <w:sectPr>
      <w:headerReference xmlns:r="http://schemas.openxmlformats.org/officeDocument/2006/relationships" w:type="default" r:id="R848db1761bf5486c"/>
      <w:footerReference xmlns:r="http://schemas.openxmlformats.org/officeDocument/2006/relationships" w:type="default" r:id="R1e5d20d668f3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DAL1 AS   ·   Org.nr 913 279 840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db1761bf5486c" /><Relationship Type="http://schemas.openxmlformats.org/officeDocument/2006/relationships/footer" Target="/word/footer1.xml" Id="R1e5d20d668f349ac" /></Relationships>
</file>