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5340f99ad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1ade221cafbb4485"/>
      <w:footerReference xmlns:r="http://schemas.openxmlformats.org/officeDocument/2006/relationships" w:type="default" r:id="R25f57d596fd2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e221cafbb4485" /><Relationship Type="http://schemas.openxmlformats.org/officeDocument/2006/relationships/footer" Target="/word/footer1.xml" Id="R25f57d596fd24b4e" /></Relationships>
</file>