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23915bfba74a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CURRENT AS</w:t>
      </w:r>
    </w:p>
    <w:sectPr>
      <w:headerReference xmlns:r="http://schemas.openxmlformats.org/officeDocument/2006/relationships" w:type="default" r:id="Rf233c194bdd947b2"/>
      <w:footerReference xmlns:r="http://schemas.openxmlformats.org/officeDocument/2006/relationships" w:type="default" r:id="R84738fbfcb1243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CURRENT AS   ·   Org.nr 913 162 277   ·   Tarjodd Bondes vei 28   ·   4032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CURRENT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33c194bdd947b2" /><Relationship Type="http://schemas.openxmlformats.org/officeDocument/2006/relationships/footer" Target="/word/footer1.xml" Id="R84738fbfcb1243e3" /></Relationships>
</file>