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96d2f9f0c4d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Jessheim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ROMERIKE REVISJON IKS.</w:t>
      </w:r>
    </w:p>
    <w:sectPr>
      <w:headerReference xmlns:r="http://schemas.openxmlformats.org/officeDocument/2006/relationships" w:type="default" r:id="Ra7fad2e0f7e44641"/>
      <w:footerReference xmlns:r="http://schemas.openxmlformats.org/officeDocument/2006/relationships" w:type="default" r:id="Rd93045af687e46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REVISJON IKS   ·   Org.nr 913 150 619   ·   Ringvegen 4   ·   2050 JESSHEIM   ·   Tlf. 66 10 69 00   ·   postmottak@romerikerevisjon.no   ·   www.romerikerevisjon.no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ad2e0f7e44641" /><Relationship Type="http://schemas.openxmlformats.org/officeDocument/2006/relationships/footer" Target="/word/footer1.xml" Id="Rd93045af687e4605" /></Relationships>
</file>