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7f70152adb49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ERIK LUND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Skjetten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Skjetten,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ERIK LUND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6b84e1e8d04f9a"/>
      <w:footerReference xmlns:r="http://schemas.openxmlformats.org/officeDocument/2006/relationships" w:type="default" r:id="Rbc128bc1d16745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LUND INVEST AS   ·   Org.nr 913 082 680   ·   C/O Bookkeeper Øst AS, Hvamsvingen 7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6b84e1e8d04f9a" /><Relationship Type="http://schemas.openxmlformats.org/officeDocument/2006/relationships/footer" Target="/word/footer1.xml" Id="Rbc128bc1d16745f8" /></Relationships>
</file>