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2e5966f76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278e5538ab224b50"/>
      <w:footerReference xmlns:r="http://schemas.openxmlformats.org/officeDocument/2006/relationships" w:type="default" r:id="R0de82ddc4e4f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e5538ab224b50" /><Relationship Type="http://schemas.openxmlformats.org/officeDocument/2006/relationships/footer" Target="/word/footer1.xml" Id="R0de82ddc4e4f4208" /></Relationships>
</file>