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060e09fc4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BLUE STAR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ec0273d5e11c439c"/>
      <w:footerReference xmlns:r="http://schemas.openxmlformats.org/officeDocument/2006/relationships" w:type="default" r:id="Rd2fb7618c54f44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273d5e11c439c" /><Relationship Type="http://schemas.openxmlformats.org/officeDocument/2006/relationships/footer" Target="/word/footer1.xml" Id="Rd2fb7618c54f440a" /></Relationships>
</file>