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0ee5d9241642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BALTZEBERG REGNSKAP AS</w:t>
      </w:r>
    </w:p>
    <w:sectPr>
      <w:headerReference xmlns:r="http://schemas.openxmlformats.org/officeDocument/2006/relationships" w:type="default" r:id="R4e85897335a945d0"/>
      <w:footerReference xmlns:r="http://schemas.openxmlformats.org/officeDocument/2006/relationships" w:type="default" r:id="R51f5f1bca3084b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BALTZEBERG REGNSKAP AS   ·   Org.nr 912 444 880   ·   Torggata 15   ·   3211 SANDEFJORD   ·   Tlf. 40 47 22 10   ·   helle@baltzeberg.no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BALTZEBERG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85897335a945d0" /><Relationship Type="http://schemas.openxmlformats.org/officeDocument/2006/relationships/footer" Target="/word/footer1.xml" Id="R51f5f1bca3084be3" /></Relationships>
</file>