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bee775595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BALTZEBERG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2d9b5bf355a6475f"/>
      <w:footerReference xmlns:r="http://schemas.openxmlformats.org/officeDocument/2006/relationships" w:type="default" r:id="Rb5ec9639584b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b5bf355a6475f" /><Relationship Type="http://schemas.openxmlformats.org/officeDocument/2006/relationships/footer" Target="/word/footer1.xml" Id="Rb5ec9639584b4852" /></Relationships>
</file>