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147a50d6b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SUMMARUM AS, org.nr 912 444 538,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23708f76f8544e22"/>
      <w:footerReference xmlns:r="http://schemas.openxmlformats.org/officeDocument/2006/relationships" w:type="default" r:id="R83b7c6b74603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08f76f8544e22" /><Relationship Type="http://schemas.openxmlformats.org/officeDocument/2006/relationships/footer" Target="/word/footer1.xml" Id="R83b7c6b74603476c" /></Relationships>
</file>