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ff6adb1f864a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Gullaug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HEKI INVEST AS.</w:t>
      </w:r>
    </w:p>
    <w:sectPr>
      <w:headerReference xmlns:r="http://schemas.openxmlformats.org/officeDocument/2006/relationships" w:type="default" r:id="R813ada08f6bb4022"/>
      <w:footerReference xmlns:r="http://schemas.openxmlformats.org/officeDocument/2006/relationships" w:type="default" r:id="R5b8c0f2a28f046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HEKI INVEST AS   ·   Org.nr 912 412 423   ·   Gullaugkleiva 39   ·   3427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HEKI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3ada08f6bb4022" /><Relationship Type="http://schemas.openxmlformats.org/officeDocument/2006/relationships/footer" Target="/word/footer1.xml" Id="R5b8c0f2a28f04691" /></Relationships>
</file>