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5795faacf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7674b12c82474807"/>
      <w:footerReference xmlns:r="http://schemas.openxmlformats.org/officeDocument/2006/relationships" w:type="default" r:id="R25d071cee707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4b12c82474807" /><Relationship Type="http://schemas.openxmlformats.org/officeDocument/2006/relationships/footer" Target="/word/footer1.xml" Id="R25d071cee70748f5" /></Relationships>
</file>