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32b42758641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CLAUSEN REKNESKAP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6ba73a5a63b14f15"/>
      <w:footerReference xmlns:r="http://schemas.openxmlformats.org/officeDocument/2006/relationships" w:type="default" r:id="Ra756098a7c0547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a73a5a63b14f15" /><Relationship Type="http://schemas.openxmlformats.org/officeDocument/2006/relationships/footer" Target="/word/footer1.xml" Id="Ra756098a7c05479a" /></Relationships>
</file>