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01e5352c349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AS</w:t>
      </w:r>
    </w:p>
    <w:sectPr>
      <w:headerReference xmlns:r="http://schemas.openxmlformats.org/officeDocument/2006/relationships" w:type="default" r:id="R168ad6efe6674802"/>
      <w:footerReference xmlns:r="http://schemas.openxmlformats.org/officeDocument/2006/relationships" w:type="default" r:id="R2143c0fbfec5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ad6efe6674802" /><Relationship Type="http://schemas.openxmlformats.org/officeDocument/2006/relationships/footer" Target="/word/footer1.xml" Id="R2143c0fbfec54711" /></Relationships>
</file>