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b919b46b4c45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Kirkenes,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DEGERSTRØMS REVISJON AS</w:t>
      </w:r>
    </w:p>
    <w:sectPr>
      <w:headerReference xmlns:r="http://schemas.openxmlformats.org/officeDocument/2006/relationships" w:type="default" r:id="Rf1e2dbdf6ef94c2e"/>
      <w:footerReference xmlns:r="http://schemas.openxmlformats.org/officeDocument/2006/relationships" w:type="default" r:id="Rf0d7772bf97248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DEGERSTRØMS REVISJON AS   ·   Org.nr 911 879 999   ·   Dr. Wessels gate 10   ·   9900 KIRKENES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DEGERSTRØMS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e2dbdf6ef94c2e" /><Relationship Type="http://schemas.openxmlformats.org/officeDocument/2006/relationships/footer" Target="/word/footer1.xml" Id="Rf0d7772bf9724855" /></Relationships>
</file>