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d01b41032e47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HØYBRÅTEN, FOSSUM OG STOVNER SOKN</w:t>
      </w:r>
    </w:p>
    <w:sectPr>
      <w:headerReference xmlns:r="http://schemas.openxmlformats.org/officeDocument/2006/relationships" w:type="default" r:id="R715bcde2438e4471"/>
      <w:footerReference xmlns:r="http://schemas.openxmlformats.org/officeDocument/2006/relationships" w:type="default" r:id="R4df4020657f5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HØYBRÅTEN, FOSSUM OG STOVNER SOKN   ·   Org.nr 911 852 934   ·   Stovnerfaret 25   ·   0982 OSLO   ·   Tlf. 23 62 95 60   ·   post.hfs.oslo@kirken.no   ·   www.kirken.no/hfs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HØYBRÅTEN, FOSSUM OG STOVNER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5bcde2438e4471" /><Relationship Type="http://schemas.openxmlformats.org/officeDocument/2006/relationships/footer" Target="/word/footer1.xml" Id="R4df4020657f54746" /></Relationships>
</file>