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6e8b5cbecf40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3ac6b5085a4f48"/>
      <w:footerReference xmlns:r="http://schemas.openxmlformats.org/officeDocument/2006/relationships" w:type="default" r:id="Ref18aa8605d640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SPERA INVEST AS   ·   Org.nr 911 705 583   ·   Korsavegen 11   ·   5217 HAGAVIK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3ac6b5085a4f48" /><Relationship Type="http://schemas.openxmlformats.org/officeDocument/2006/relationships/footer" Target="/word/footer1.xml" Id="Ref18aa8605d640b1" /></Relationships>
</file>