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de627afa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RELATIONS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a958652fd6df4632"/>
      <w:footerReference xmlns:r="http://schemas.openxmlformats.org/officeDocument/2006/relationships" w:type="default" r:id="R501f220ab714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8652fd6df4632" /><Relationship Type="http://schemas.openxmlformats.org/officeDocument/2006/relationships/footer" Target="/word/footer1.xml" Id="R501f220ab71445ba" /></Relationships>
</file>