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d9ec9dc2f4d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BIBLIOTEKSENTRALEN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b535df0c64fd487e"/>
      <w:footerReference xmlns:r="http://schemas.openxmlformats.org/officeDocument/2006/relationships" w:type="default" r:id="R44afa1b812ff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5df0c64fd487e" /><Relationship Type="http://schemas.openxmlformats.org/officeDocument/2006/relationships/footer" Target="/word/footer1.xml" Id="R44afa1b812ff4115" /></Relationships>
</file>