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2e558b8e74f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 AS</w:t>
      </w:r>
    </w:p>
    <w:sectPr>
      <w:headerReference xmlns:r="http://schemas.openxmlformats.org/officeDocument/2006/relationships" w:type="default" r:id="R114b4294476a4f86"/>
      <w:footerReference xmlns:r="http://schemas.openxmlformats.org/officeDocument/2006/relationships" w:type="default" r:id="Rb8f50858bfb2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 AS   ·   Org.nr 910 188 054   ·   Folkvangveien 31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b4294476a4f86" /><Relationship Type="http://schemas.openxmlformats.org/officeDocument/2006/relationships/footer" Target="/word/footer1.xml" Id="Rb8f50858bfb24246" /></Relationships>
</file>