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2bd5b04c2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T-A INVEST AS, org.nr 899 262 522,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c929baa3101641ed"/>
      <w:footerReference xmlns:r="http://schemas.openxmlformats.org/officeDocument/2006/relationships" w:type="default" r:id="R44610cdb0570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9baa3101641ed" /><Relationship Type="http://schemas.openxmlformats.org/officeDocument/2006/relationships/footer" Target="/word/footer1.xml" Id="R44610cdb057044e3" /></Relationships>
</file>