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28a55417e747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DAKUR AS.</w:t>
      </w:r>
    </w:p>
    <w:sectPr>
      <w:headerReference xmlns:r="http://schemas.openxmlformats.org/officeDocument/2006/relationships" w:type="default" r:id="Rdb0968fc64754ede"/>
      <w:footerReference xmlns:r="http://schemas.openxmlformats.org/officeDocument/2006/relationships" w:type="default" r:id="Raabec309d2ad46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DAKUR AS   ·   Org.nr 896 312 022   ·   c/o Thomas Edvard Gjerde, Hansvika 45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0968fc64754ede" /><Relationship Type="http://schemas.openxmlformats.org/officeDocument/2006/relationships/footer" Target="/word/footer1.xml" Id="Raabec309d2ad462d" /></Relationships>
</file>