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89dbf15c6049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Nærbø,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ARVESEN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ARVESEN INVEST AS</w:t>
      </w:r>
    </w:p>
    <w:sectPr>
      <w:headerReference xmlns:r="http://schemas.openxmlformats.org/officeDocument/2006/relationships" w:type="default" r:id="Rd9120b152e7941a5"/>
      <w:footerReference xmlns:r="http://schemas.openxmlformats.org/officeDocument/2006/relationships" w:type="default" r:id="R7b5cce29b10946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ARVESEN INVEST AS   ·   Org.nr 895 698 482   ·   Bernervegen 4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120b152e7941a5" /><Relationship Type="http://schemas.openxmlformats.org/officeDocument/2006/relationships/footer" Target="/word/footer1.xml" Id="R7b5cce29b10946f2" /></Relationships>
</file>