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856893c1243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LILLEFANT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LILLEFANT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080c7f2cf9457f"/>
      <w:footerReference xmlns:r="http://schemas.openxmlformats.org/officeDocument/2006/relationships" w:type="default" r:id="Rab1413a657e145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LILLEFANT AS   ·   Org.nr 894 898 402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LILLEFANT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80c7f2cf9457f" /><Relationship Type="http://schemas.openxmlformats.org/officeDocument/2006/relationships/footer" Target="/word/footer1.xml" Id="Rab1413a657e145b4" /></Relationships>
</file>