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e5ec17022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REVISJON &amp; REGNSKAP KARI HOVDEN YOUSSEF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d76b47c581be479c"/>
      <w:footerReference xmlns:r="http://schemas.openxmlformats.org/officeDocument/2006/relationships" w:type="default" r:id="R2a55f650432e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b47c581be479c" /><Relationship Type="http://schemas.openxmlformats.org/officeDocument/2006/relationships/footer" Target="/word/footer1.xml" Id="R2a55f650432e420c" /></Relationships>
</file>