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96b63ace5c45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ØYSTEIN KERSBERGEN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ØYSTEIN KERSBERGEN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b1e3c228fb84dca"/>
      <w:footerReference xmlns:r="http://schemas.openxmlformats.org/officeDocument/2006/relationships" w:type="default" r:id="R49f889b2ddc04a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ØYSTEIN KERSBERGEN INVEST AS   ·   Org.nr 893 394 362   ·   Nedre Banegate 19   ·   4014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ØYSTEIN KERSBERGEN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1e3c228fb84dca" /><Relationship Type="http://schemas.openxmlformats.org/officeDocument/2006/relationships/footer" Target="/word/footer1.xml" Id="R49f889b2ddc04a3b" /></Relationships>
</file>