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a4a171caa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HEMA INVESTA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1693bcd9bd5744e5"/>
      <w:footerReference xmlns:r="http://schemas.openxmlformats.org/officeDocument/2006/relationships" w:type="default" r:id="Rfd039487aa3f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3bcd9bd5744e5" /><Relationship Type="http://schemas.openxmlformats.org/officeDocument/2006/relationships/footer" Target="/word/footer1.xml" Id="Rfd039487aa3f4e6a" /></Relationships>
</file>