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aefcd8b7c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708b5dce265a4ebc"/>
      <w:footerReference xmlns:r="http://schemas.openxmlformats.org/officeDocument/2006/relationships" w:type="default" r:id="Rc284188a62e4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b5dce265a4ebc" /><Relationship Type="http://schemas.openxmlformats.org/officeDocument/2006/relationships/footer" Target="/word/footer1.xml" Id="Rc284188a62e44c30" /></Relationships>
</file>