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a572ffdadd4f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LIGO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LIGO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6d85880ccf495a"/>
      <w:footerReference xmlns:r="http://schemas.openxmlformats.org/officeDocument/2006/relationships" w:type="default" r:id="Rd767c643508b43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 REGNSKAP AS   ·   Org.nr 892 122 652   ·   Luramyrveien 65   ·   4313 SANDNES   ·   Tlf. 51 57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6d85880ccf495a" /><Relationship Type="http://schemas.openxmlformats.org/officeDocument/2006/relationships/footer" Target="/word/footer1.xml" Id="Rd767c643508b4374" /></Relationships>
</file>