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471f89e61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baf9a352bfc941ba"/>
      <w:footerReference xmlns:r="http://schemas.openxmlformats.org/officeDocument/2006/relationships" w:type="default" r:id="Rb836f9d643c2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9a352bfc941ba" /><Relationship Type="http://schemas.openxmlformats.org/officeDocument/2006/relationships/footer" Target="/word/footer1.xml" Id="Rb836f9d643c24efa" /></Relationships>
</file>