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93119c8e6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HÅPE AS.</w:t>
      </w:r>
    </w:p>
    <w:sectPr>
      <w:headerReference xmlns:r="http://schemas.openxmlformats.org/officeDocument/2006/relationships" w:type="default" r:id="R7142c96bd31f4f5f"/>
      <w:footerReference xmlns:r="http://schemas.openxmlformats.org/officeDocument/2006/relationships" w:type="default" r:id="Rb5fc6aaecc6c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2c96bd31f4f5f" /><Relationship Type="http://schemas.openxmlformats.org/officeDocument/2006/relationships/footer" Target="/word/footer1.xml" Id="Rb5fc6aaecc6c452a" /></Relationships>
</file>