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78deac2af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SKANSEMYREN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6c825cf50a26420f"/>
      <w:footerReference xmlns:r="http://schemas.openxmlformats.org/officeDocument/2006/relationships" w:type="default" r:id="Rd0b576db06a0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25cf50a26420f" /><Relationship Type="http://schemas.openxmlformats.org/officeDocument/2006/relationships/footer" Target="/word/footer1.xml" Id="Rd0b576db06a047fc" /></Relationships>
</file>