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5e454c6b1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SKANSEMYREN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SKANSEMYREN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4e3001ef34cd0"/>
      <w:footerReference xmlns:r="http://schemas.openxmlformats.org/officeDocument/2006/relationships" w:type="default" r:id="R5574ef0fa37e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4e3001ef34cd0" /><Relationship Type="http://schemas.openxmlformats.org/officeDocument/2006/relationships/footer" Target="/word/footer1.xml" Id="R5574ef0fa37e4db1" /></Relationships>
</file>