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cb38929c94e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CAABY AS, org.nr 891 780 982,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CAABY AS</w:t>
      </w:r>
    </w:p>
    <w:sectPr>
      <w:headerReference xmlns:r="http://schemas.openxmlformats.org/officeDocument/2006/relationships" w:type="default" r:id="R4bc92aae986742b9"/>
      <w:footerReference xmlns:r="http://schemas.openxmlformats.org/officeDocument/2006/relationships" w:type="default" r:id="Rabb7aa84d22b40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c92aae986742b9" /><Relationship Type="http://schemas.openxmlformats.org/officeDocument/2006/relationships/footer" Target="/word/footer1.xml" Id="Rabb7aa84d22b407e" /></Relationships>
</file>