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1440b2f07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NEXTOR AS, org.nr 889 582 162,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34bc27ffda2d43fc"/>
      <w:footerReference xmlns:r="http://schemas.openxmlformats.org/officeDocument/2006/relationships" w:type="default" r:id="R7e09521fc6a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c27ffda2d43fc" /><Relationship Type="http://schemas.openxmlformats.org/officeDocument/2006/relationships/footer" Target="/word/footer1.xml" Id="R7e09521fc6ac4eaf" /></Relationships>
</file>