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aa6f24f05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2b2bb2269406430a"/>
      <w:footerReference xmlns:r="http://schemas.openxmlformats.org/officeDocument/2006/relationships" w:type="default" r:id="Rba98d637c6ef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bb2269406430a" /><Relationship Type="http://schemas.openxmlformats.org/officeDocument/2006/relationships/footer" Target="/word/footer1.xml" Id="Rba98d637c6ef4956" /></Relationships>
</file>