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83eae787b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HJUKSEBØ INVEST AS</w:t>
      </w:r>
    </w:p>
    <w:sectPr>
      <w:headerReference xmlns:r="http://schemas.openxmlformats.org/officeDocument/2006/relationships" w:type="default" r:id="R80b20898666f4ae5"/>
      <w:footerReference xmlns:r="http://schemas.openxmlformats.org/officeDocument/2006/relationships" w:type="default" r:id="R517a5a871ea3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HJUKSEBØ INVEST AS   ·   Org.nr 889 248 572   ·   c/o Morten Eek, Haslekåsvegen 14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HJUKSEBØ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20898666f4ae5" /><Relationship Type="http://schemas.openxmlformats.org/officeDocument/2006/relationships/footer" Target="/word/footer1.xml" Id="R517a5a871ea349b3" /></Relationships>
</file>