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c24409619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BJØRGVIN REVISJON AS.</w:t>
      </w:r>
    </w:p>
    <w:sectPr>
      <w:headerReference xmlns:r="http://schemas.openxmlformats.org/officeDocument/2006/relationships" w:type="default" r:id="R19e1723c94724d34"/>
      <w:footerReference xmlns:r="http://schemas.openxmlformats.org/officeDocument/2006/relationships" w:type="default" r:id="Rdebee6ac44c3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1723c94724d34" /><Relationship Type="http://schemas.openxmlformats.org/officeDocument/2006/relationships/footer" Target="/word/footer1.xml" Id="Rdebee6ac44c349ba" /></Relationships>
</file>