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6f89d421c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HAVNEKONTORET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HAVNEKONTORET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5b5bc815384f77"/>
      <w:footerReference xmlns:r="http://schemas.openxmlformats.org/officeDocument/2006/relationships" w:type="default" r:id="Ree26b126358a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b5bc815384f77" /><Relationship Type="http://schemas.openxmlformats.org/officeDocument/2006/relationships/footer" Target="/word/footer1.xml" Id="Ree26b126358a4a4b" /></Relationships>
</file>