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db26aa0c5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BRÅTHEN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e55fdf91cd4a4a67"/>
      <w:footerReference xmlns:r="http://schemas.openxmlformats.org/officeDocument/2006/relationships" w:type="default" r:id="R4eb8fb4b6690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fdf91cd4a4a67" /><Relationship Type="http://schemas.openxmlformats.org/officeDocument/2006/relationships/footer" Target="/word/footer1.xml" Id="R4eb8fb4b66904ac4" /></Relationships>
</file>