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e5987fb80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BRÅTHEN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BRÅTHEN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a064a3239a4e76"/>
      <w:footerReference xmlns:r="http://schemas.openxmlformats.org/officeDocument/2006/relationships" w:type="default" r:id="R9d311625562b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064a3239a4e76" /><Relationship Type="http://schemas.openxmlformats.org/officeDocument/2006/relationships/footer" Target="/word/footer1.xml" Id="R9d311625562b47ee" /></Relationships>
</file>