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38cf4c60c41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BARLUND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Dokka,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64ab29ab1cdf4b3c"/>
      <w:footerReference xmlns:r="http://schemas.openxmlformats.org/officeDocument/2006/relationships" w:type="default" r:id="Rc2c3fefa671d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b29ab1cdf4b3c" /><Relationship Type="http://schemas.openxmlformats.org/officeDocument/2006/relationships/footer" Target="/word/footer1.xml" Id="Rc2c3fefa671d4e01" /></Relationships>
</file>