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4fcf9f4a2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TRANSPORT OG TERMINAL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TRANSPORT OG TERMINAL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e268aed904bea"/>
      <w:footerReference xmlns:r="http://schemas.openxmlformats.org/officeDocument/2006/relationships" w:type="default" r:id="R9db070c12fdd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e268aed904bea" /><Relationship Type="http://schemas.openxmlformats.org/officeDocument/2006/relationships/footer" Target="/word/footer1.xml" Id="R9db070c12fdd4a9b" /></Relationships>
</file>