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01f5833cd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HARDING INVEST AS, org.nr 887 580 642,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HARDING INVEST AS</w:t>
      </w:r>
    </w:p>
    <w:sectPr>
      <w:headerReference xmlns:r="http://schemas.openxmlformats.org/officeDocument/2006/relationships" w:type="default" r:id="Rbe09f971e2ef4284"/>
      <w:footerReference xmlns:r="http://schemas.openxmlformats.org/officeDocument/2006/relationships" w:type="default" r:id="Rca99bcdbc50d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9f971e2ef4284" /><Relationship Type="http://schemas.openxmlformats.org/officeDocument/2006/relationships/footer" Target="/word/footer1.xml" Id="Rca99bcdbc50d48a3" /></Relationships>
</file>